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B595" w14:textId="77777777" w:rsidR="000306D6" w:rsidRPr="009E37D6" w:rsidRDefault="000306D6" w:rsidP="00C3245C">
      <w:pPr>
        <w:rPr>
          <w:rFonts w:ascii="Aptos" w:hAnsi="Aptos"/>
        </w:rPr>
      </w:pPr>
    </w:p>
    <w:p w14:paraId="452DBF4E" w14:textId="77777777" w:rsidR="00404C47" w:rsidRPr="006A05F1" w:rsidRDefault="00404C47" w:rsidP="00404C47">
      <w:pPr>
        <w:jc w:val="center"/>
        <w:rPr>
          <w:rFonts w:ascii="Aptos" w:hAnsi="Aptos"/>
          <w:b/>
          <w:bCs/>
          <w:sz w:val="28"/>
          <w:szCs w:val="28"/>
        </w:rPr>
      </w:pPr>
      <w:r w:rsidRPr="006A05F1">
        <w:rPr>
          <w:rFonts w:ascii="Aptos" w:hAnsi="Aptos"/>
          <w:b/>
          <w:bCs/>
          <w:sz w:val="28"/>
          <w:szCs w:val="28"/>
        </w:rPr>
        <w:t>FORMAL BOARD MEETING AGENDA</w:t>
      </w:r>
    </w:p>
    <w:p w14:paraId="0710EB9B" w14:textId="4E934D8A" w:rsidR="00404C47" w:rsidRPr="006A05F1" w:rsidRDefault="00404C47" w:rsidP="00404C47">
      <w:pPr>
        <w:jc w:val="center"/>
        <w:rPr>
          <w:rFonts w:ascii="Aptos" w:hAnsi="Aptos"/>
          <w:b/>
          <w:bCs/>
          <w:sz w:val="28"/>
          <w:szCs w:val="28"/>
        </w:rPr>
      </w:pPr>
      <w:r w:rsidRPr="006A05F1">
        <w:rPr>
          <w:rFonts w:ascii="Aptos" w:hAnsi="Aptos"/>
          <w:b/>
          <w:bCs/>
          <w:sz w:val="28"/>
          <w:szCs w:val="28"/>
        </w:rPr>
        <w:t xml:space="preserve">TO BE HELD ON </w:t>
      </w:r>
      <w:r w:rsidR="00D8596D">
        <w:rPr>
          <w:rFonts w:ascii="Aptos" w:hAnsi="Aptos"/>
          <w:b/>
          <w:bCs/>
          <w:sz w:val="28"/>
          <w:szCs w:val="28"/>
        </w:rPr>
        <w:t>15 MAY</w:t>
      </w:r>
      <w:r w:rsidRPr="006A05F1">
        <w:rPr>
          <w:rFonts w:ascii="Aptos" w:hAnsi="Aptos"/>
          <w:b/>
          <w:bCs/>
          <w:sz w:val="28"/>
          <w:szCs w:val="28"/>
        </w:rPr>
        <w:t xml:space="preserve"> 2025 AT 7.00 PM </w:t>
      </w:r>
    </w:p>
    <w:p w14:paraId="2F2B4BBD" w14:textId="77777777" w:rsidR="00404C47" w:rsidRPr="006A05F1" w:rsidRDefault="00404C47" w:rsidP="00404C47">
      <w:pPr>
        <w:jc w:val="center"/>
        <w:rPr>
          <w:rFonts w:ascii="Aptos" w:hAnsi="Aptos"/>
          <w:b/>
          <w:bCs/>
          <w:sz w:val="28"/>
          <w:szCs w:val="28"/>
        </w:rPr>
      </w:pPr>
      <w:r w:rsidRPr="006A05F1">
        <w:rPr>
          <w:rFonts w:ascii="Aptos" w:hAnsi="Aptos"/>
          <w:b/>
          <w:bCs/>
          <w:sz w:val="28"/>
          <w:szCs w:val="28"/>
        </w:rPr>
        <w:t>VIA ZOOM</w:t>
      </w:r>
      <w:r>
        <w:rPr>
          <w:rFonts w:ascii="Aptos" w:hAnsi="Aptos"/>
          <w:b/>
          <w:bCs/>
          <w:sz w:val="28"/>
          <w:szCs w:val="28"/>
        </w:rPr>
        <w:t xml:space="preserve"> (Link below)</w:t>
      </w:r>
    </w:p>
    <w:p w14:paraId="1D8160B1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076716A2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1</w:t>
      </w:r>
      <w:r w:rsidRPr="006A05F1">
        <w:rPr>
          <w:rFonts w:ascii="Aptos" w:hAnsi="Aptos"/>
          <w:sz w:val="24"/>
          <w:szCs w:val="24"/>
        </w:rPr>
        <w:tab/>
        <w:t xml:space="preserve">Apologies  </w:t>
      </w:r>
    </w:p>
    <w:p w14:paraId="18DBFE66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4ABB55B6" w14:textId="24241A03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2</w:t>
      </w:r>
      <w:r w:rsidRPr="006A05F1">
        <w:rPr>
          <w:rFonts w:ascii="Aptos" w:hAnsi="Aptos"/>
          <w:sz w:val="24"/>
          <w:szCs w:val="24"/>
        </w:rPr>
        <w:tab/>
        <w:t xml:space="preserve">Minutes of Formal Board Meeting of </w:t>
      </w:r>
      <w:r w:rsidR="00D8596D">
        <w:rPr>
          <w:rFonts w:ascii="Aptos" w:hAnsi="Aptos"/>
          <w:sz w:val="24"/>
          <w:szCs w:val="24"/>
        </w:rPr>
        <w:t>9 January 2025</w:t>
      </w:r>
      <w:r w:rsidRPr="006A05F1">
        <w:rPr>
          <w:rFonts w:ascii="Aptos" w:hAnsi="Aptos"/>
          <w:sz w:val="24"/>
          <w:szCs w:val="24"/>
        </w:rPr>
        <w:t xml:space="preserve"> to be approved.</w:t>
      </w:r>
    </w:p>
    <w:p w14:paraId="0FD40BF9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54DC15AA" w14:textId="77777777" w:rsidR="00404C47" w:rsidRPr="006A05F1" w:rsidRDefault="00404C47" w:rsidP="00404C47">
      <w:pPr>
        <w:pStyle w:val="NoSpacing"/>
        <w:rPr>
          <w:rFonts w:ascii="Aptos" w:hAnsi="Aptos"/>
          <w:color w:val="FF0000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3</w:t>
      </w:r>
      <w:r w:rsidRPr="006A05F1">
        <w:rPr>
          <w:rFonts w:ascii="Aptos" w:hAnsi="Aptos"/>
          <w:sz w:val="24"/>
          <w:szCs w:val="24"/>
        </w:rPr>
        <w:tab/>
        <w:t xml:space="preserve">Matters Arising &amp; Updates  </w:t>
      </w:r>
    </w:p>
    <w:p w14:paraId="1A37FC2B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70D1B630" w14:textId="1F0008A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4</w:t>
      </w:r>
      <w:r w:rsidRPr="006A05F1">
        <w:rPr>
          <w:rFonts w:ascii="Aptos" w:hAnsi="Aptos"/>
          <w:sz w:val="24"/>
          <w:szCs w:val="24"/>
        </w:rPr>
        <w:tab/>
      </w:r>
      <w:r w:rsidR="00A41305">
        <w:rPr>
          <w:rFonts w:ascii="Aptos" w:hAnsi="Aptos"/>
          <w:sz w:val="24"/>
          <w:szCs w:val="24"/>
        </w:rPr>
        <w:t xml:space="preserve">Acting </w:t>
      </w:r>
      <w:r w:rsidRPr="006A05F1">
        <w:rPr>
          <w:rFonts w:ascii="Aptos" w:hAnsi="Aptos"/>
          <w:sz w:val="24"/>
          <w:szCs w:val="24"/>
        </w:rPr>
        <w:t xml:space="preserve">Chairman’s Report </w:t>
      </w:r>
    </w:p>
    <w:p w14:paraId="384754F6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23932F38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5</w:t>
      </w:r>
      <w:r w:rsidRPr="006A05F1">
        <w:rPr>
          <w:rFonts w:ascii="Aptos" w:hAnsi="Aptos"/>
          <w:sz w:val="24"/>
          <w:szCs w:val="24"/>
        </w:rPr>
        <w:tab/>
        <w:t xml:space="preserve">Treasurer’s Report  </w:t>
      </w:r>
    </w:p>
    <w:p w14:paraId="6087469E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40ACFBFB" w14:textId="77777777" w:rsidR="00404C47" w:rsidRPr="006A05F1" w:rsidRDefault="00404C47" w:rsidP="00404C47">
      <w:pPr>
        <w:pStyle w:val="NoSpacing"/>
        <w:rPr>
          <w:rFonts w:ascii="Aptos" w:hAnsi="Aptos"/>
          <w:color w:val="FF0000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6</w:t>
      </w:r>
      <w:r w:rsidRPr="006A05F1">
        <w:rPr>
          <w:rFonts w:ascii="Aptos" w:hAnsi="Aptos"/>
          <w:sz w:val="24"/>
          <w:szCs w:val="24"/>
        </w:rPr>
        <w:tab/>
        <w:t xml:space="preserve">Secretary’s Report  </w:t>
      </w:r>
    </w:p>
    <w:p w14:paraId="474BAB31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3CF35CEE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7</w:t>
      </w:r>
      <w:r w:rsidRPr="006A05F1">
        <w:rPr>
          <w:rFonts w:ascii="Aptos" w:hAnsi="Aptos"/>
          <w:sz w:val="24"/>
          <w:szCs w:val="24"/>
        </w:rPr>
        <w:tab/>
        <w:t xml:space="preserve">Board Members  </w:t>
      </w:r>
    </w:p>
    <w:p w14:paraId="5F40E00A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56DFC7B5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8</w:t>
      </w:r>
      <w:r w:rsidRPr="006A05F1">
        <w:rPr>
          <w:rFonts w:ascii="Aptos" w:hAnsi="Aptos"/>
          <w:sz w:val="24"/>
          <w:szCs w:val="24"/>
        </w:rPr>
        <w:tab/>
        <w:t xml:space="preserve">Update on Land Acquisition  </w:t>
      </w:r>
    </w:p>
    <w:p w14:paraId="61FD500E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4DF5191A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9</w:t>
      </w:r>
      <w:r w:rsidRPr="006A05F1">
        <w:rPr>
          <w:rFonts w:ascii="Aptos" w:hAnsi="Aptos"/>
          <w:sz w:val="24"/>
          <w:szCs w:val="24"/>
        </w:rPr>
        <w:tab/>
        <w:t xml:space="preserve">Inclusion and Engagement  </w:t>
      </w:r>
    </w:p>
    <w:p w14:paraId="4ED0E97D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3F9A4198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  <w:r w:rsidRPr="006A05F1">
        <w:rPr>
          <w:rFonts w:ascii="Aptos" w:hAnsi="Aptos"/>
          <w:sz w:val="24"/>
          <w:szCs w:val="24"/>
        </w:rPr>
        <w:t>10</w:t>
      </w:r>
      <w:r w:rsidRPr="006A05F1">
        <w:rPr>
          <w:rFonts w:ascii="Aptos" w:hAnsi="Aptos"/>
          <w:sz w:val="24"/>
          <w:szCs w:val="24"/>
        </w:rPr>
        <w:tab/>
        <w:t xml:space="preserve">AOB </w:t>
      </w:r>
    </w:p>
    <w:p w14:paraId="1BD32E40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0FA21269" w14:textId="77777777" w:rsidR="00404C47" w:rsidRPr="006A05F1" w:rsidRDefault="00404C47" w:rsidP="00404C47">
      <w:pPr>
        <w:pStyle w:val="NoSpacing"/>
        <w:rPr>
          <w:rFonts w:ascii="Aptos" w:hAnsi="Aptos"/>
          <w:sz w:val="24"/>
          <w:szCs w:val="24"/>
        </w:rPr>
      </w:pPr>
    </w:p>
    <w:p w14:paraId="2C72042E" w14:textId="3D05CDF6" w:rsidR="0025381E" w:rsidRDefault="00404C47" w:rsidP="0025381E">
      <w:pPr>
        <w:rPr>
          <w:rFonts w:ascii="Aptos" w:hAnsi="Aptos" w:cs="Calibri"/>
        </w:rPr>
      </w:pPr>
      <w:r w:rsidRPr="006A05F1">
        <w:rPr>
          <w:rFonts w:ascii="Aptos" w:hAnsi="Aptos"/>
          <w:sz w:val="24"/>
          <w:szCs w:val="24"/>
        </w:rPr>
        <w:t xml:space="preserve">Date of next Formal Meeting: </w:t>
      </w:r>
      <w:r w:rsidR="00D67742">
        <w:rPr>
          <w:rFonts w:ascii="Aptos" w:hAnsi="Aptos"/>
          <w:sz w:val="24"/>
          <w:szCs w:val="24"/>
        </w:rPr>
        <w:t>AGM 11 September</w:t>
      </w:r>
      <w:r w:rsidRPr="006A05F1">
        <w:rPr>
          <w:rFonts w:ascii="Aptos" w:hAnsi="Aptos"/>
          <w:sz w:val="24"/>
          <w:szCs w:val="24"/>
        </w:rPr>
        <w:t xml:space="preserve"> </w:t>
      </w:r>
      <w:r w:rsidR="00D22899">
        <w:rPr>
          <w:rFonts w:ascii="Aptos" w:hAnsi="Aptos"/>
          <w:sz w:val="24"/>
          <w:szCs w:val="24"/>
        </w:rPr>
        <w:t xml:space="preserve">2025 </w:t>
      </w:r>
      <w:r w:rsidRPr="006A05F1">
        <w:rPr>
          <w:rFonts w:ascii="Aptos" w:hAnsi="Aptos"/>
          <w:sz w:val="24"/>
          <w:szCs w:val="24"/>
        </w:rPr>
        <w:t>at Youth Centre at 7.00 pm.</w:t>
      </w:r>
      <w:r w:rsidR="0025381E" w:rsidRPr="0025381E">
        <w:rPr>
          <w:rFonts w:ascii="Aptos" w:hAnsi="Aptos" w:cs="Calibri"/>
        </w:rPr>
        <w:t xml:space="preserve"> </w:t>
      </w:r>
      <w:r w:rsidR="0025381E">
        <w:rPr>
          <w:rFonts w:ascii="Aptos" w:hAnsi="Aptos" w:cs="Calibri"/>
        </w:rPr>
        <w:t xml:space="preserve"> (</w:t>
      </w:r>
      <w:r w:rsidR="0025381E" w:rsidRPr="0025381E">
        <w:rPr>
          <w:rFonts w:ascii="Aptos" w:hAnsi="Aptos" w:cs="Calibri"/>
          <w:i/>
          <w:iCs/>
          <w:sz w:val="20"/>
          <w:szCs w:val="20"/>
        </w:rPr>
        <w:t>provisional</w:t>
      </w:r>
      <w:r w:rsidR="0025381E">
        <w:rPr>
          <w:rFonts w:ascii="Aptos" w:hAnsi="Aptos" w:cs="Calibri"/>
        </w:rPr>
        <w:t>)</w:t>
      </w:r>
    </w:p>
    <w:p w14:paraId="07F5CDE5" w14:textId="77777777" w:rsidR="00F73ED1" w:rsidRDefault="00F73ED1" w:rsidP="00404C47">
      <w:pPr>
        <w:rPr>
          <w:rFonts w:ascii="Aptos" w:hAnsi="Aptos" w:cs="Calibri"/>
        </w:rPr>
      </w:pPr>
    </w:p>
    <w:p w14:paraId="7F65274F" w14:textId="77777777" w:rsidR="00A61E72" w:rsidRPr="00A61E72" w:rsidRDefault="00A61E72" w:rsidP="00A61E72">
      <w:pPr>
        <w:pStyle w:val="NoSpacing"/>
      </w:pPr>
      <w:r w:rsidRPr="00A61E72">
        <w:t>Topic: Stow Community Land Trust - Formal Meeting</w:t>
      </w:r>
    </w:p>
    <w:p w14:paraId="66A1ED85" w14:textId="77777777" w:rsidR="00A61E72" w:rsidRPr="00A61E72" w:rsidRDefault="00A61E72" w:rsidP="00A61E72">
      <w:pPr>
        <w:pStyle w:val="NoSpacing"/>
      </w:pPr>
      <w:r w:rsidRPr="00A61E72">
        <w:t xml:space="preserve">Time: May 15, </w:t>
      </w:r>
      <w:proofErr w:type="gramStart"/>
      <w:r w:rsidRPr="00A61E72">
        <w:t>2025</w:t>
      </w:r>
      <w:proofErr w:type="gramEnd"/>
      <w:r w:rsidRPr="00A61E72">
        <w:t xml:space="preserve"> 06:55 PM London</w:t>
      </w:r>
    </w:p>
    <w:p w14:paraId="6D21EFD7" w14:textId="77777777" w:rsidR="00A61E72" w:rsidRPr="00A61E72" w:rsidRDefault="00A61E72" w:rsidP="00A61E72">
      <w:pPr>
        <w:pStyle w:val="NoSpacing"/>
      </w:pPr>
      <w:r w:rsidRPr="00A61E72">
        <w:t>Join Zoom Meeting</w:t>
      </w:r>
    </w:p>
    <w:p w14:paraId="49FAF3DB" w14:textId="77777777" w:rsidR="00A61E72" w:rsidRPr="00A61E72" w:rsidRDefault="00A61E72" w:rsidP="00A61E72">
      <w:pPr>
        <w:pStyle w:val="NoSpacing"/>
      </w:pPr>
      <w:r w:rsidRPr="00A61E72">
        <w:t>https://us02web.zoom.us/j/84640634524?pwd=ECYtkfiDhi8aPi4Wvl0lRUtGbG2bZf.1</w:t>
      </w:r>
    </w:p>
    <w:p w14:paraId="3B69F000" w14:textId="77777777" w:rsidR="00A61E72" w:rsidRPr="00A61E72" w:rsidRDefault="00A61E72" w:rsidP="00A61E72">
      <w:pPr>
        <w:pStyle w:val="NoSpacing"/>
      </w:pPr>
    </w:p>
    <w:p w14:paraId="6A2908DD" w14:textId="77777777" w:rsidR="00A61E72" w:rsidRPr="00A61E72" w:rsidRDefault="00A61E72" w:rsidP="00A61E72">
      <w:pPr>
        <w:pStyle w:val="NoSpacing"/>
      </w:pPr>
      <w:r w:rsidRPr="00A61E72">
        <w:t>Meeting ID: 846 4063 4524</w:t>
      </w:r>
    </w:p>
    <w:p w14:paraId="4345F075" w14:textId="77777777" w:rsidR="00A61E72" w:rsidRPr="00A61E72" w:rsidRDefault="00A61E72" w:rsidP="00A61E72">
      <w:pPr>
        <w:pStyle w:val="NoSpacing"/>
      </w:pPr>
      <w:r w:rsidRPr="00A61E72">
        <w:t>Passcode: 710122</w:t>
      </w:r>
    </w:p>
    <w:p w14:paraId="0EE1D1E4" w14:textId="77777777" w:rsidR="00E13B1C" w:rsidRPr="00C3245C" w:rsidRDefault="00E13B1C" w:rsidP="00A61E72">
      <w:pPr>
        <w:pStyle w:val="NoSpacing"/>
      </w:pPr>
    </w:p>
    <w:sectPr w:rsidR="00E13B1C" w:rsidRPr="00C3245C" w:rsidSect="00C018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458D" w14:textId="77777777" w:rsidR="00EC4466" w:rsidRDefault="00EC4466">
      <w:pPr>
        <w:spacing w:after="0" w:line="240" w:lineRule="auto"/>
      </w:pPr>
      <w:r>
        <w:separator/>
      </w:r>
    </w:p>
  </w:endnote>
  <w:endnote w:type="continuationSeparator" w:id="0">
    <w:p w14:paraId="634F7235" w14:textId="77777777" w:rsidR="00EC4466" w:rsidRDefault="00EC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803" w14:textId="77777777" w:rsidR="00AA7D2E" w:rsidRDefault="00AA7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AA47" w14:textId="77777777" w:rsidR="00990D45" w:rsidRPr="00315781" w:rsidRDefault="000978D2" w:rsidP="00241458">
    <w:pPr>
      <w:pStyle w:val="Footer"/>
      <w:rPr>
        <w:color w:val="538135"/>
        <w:sz w:val="16"/>
        <w:szCs w:val="16"/>
      </w:rPr>
    </w:pPr>
    <w:r w:rsidRPr="00315781">
      <w:rPr>
        <w:color w:val="538135"/>
        <w:sz w:val="16"/>
        <w:szCs w:val="16"/>
      </w:rPr>
      <w:t>Member of The National Community Land Trust Network</w:t>
    </w:r>
  </w:p>
  <w:p w14:paraId="21495956" w14:textId="77777777" w:rsidR="00990D45" w:rsidRPr="00315781" w:rsidRDefault="000978D2" w:rsidP="00241458">
    <w:pPr>
      <w:pStyle w:val="Footer"/>
      <w:rPr>
        <w:color w:val="538135"/>
        <w:sz w:val="16"/>
        <w:szCs w:val="16"/>
      </w:rPr>
    </w:pPr>
    <w:r w:rsidRPr="00315781">
      <w:rPr>
        <w:color w:val="538135"/>
        <w:sz w:val="16"/>
        <w:szCs w:val="16"/>
      </w:rPr>
      <w:t>Generously sponsored by Stow Town Council</w:t>
    </w:r>
  </w:p>
  <w:p w14:paraId="15F4EF2B" w14:textId="77777777" w:rsidR="00990D45" w:rsidRPr="00CD5D6E" w:rsidRDefault="000978D2" w:rsidP="00241458">
    <w:pPr>
      <w:pStyle w:val="Footer"/>
      <w:rPr>
        <w:sz w:val="16"/>
        <w:szCs w:val="16"/>
      </w:rPr>
    </w:pPr>
    <w:r w:rsidRPr="00CD5D6E">
      <w:rPr>
        <w:sz w:val="16"/>
        <w:szCs w:val="16"/>
      </w:rPr>
      <w:t xml:space="preserve">The registered office of Stow-on-the-Wold Community Land Trust </w:t>
    </w:r>
    <w:proofErr w:type="gramStart"/>
    <w:r w:rsidRPr="00CD5D6E">
      <w:rPr>
        <w:sz w:val="16"/>
        <w:szCs w:val="16"/>
      </w:rPr>
      <w:t>is:</w:t>
    </w:r>
    <w:proofErr w:type="gramEnd"/>
    <w:r w:rsidRPr="00CD5D6E">
      <w:rPr>
        <w:sz w:val="16"/>
        <w:szCs w:val="16"/>
      </w:rPr>
      <w:t xml:space="preserve"> c/o William Hinton, Chartered Accountants and Business Consultants, Ross House, The Square, Stow-on-the-Wold, Gloucestershire, GL54 1AF FCA Reference Number 7531</w:t>
    </w:r>
  </w:p>
  <w:p w14:paraId="7087FD90" w14:textId="77777777" w:rsidR="00990D45" w:rsidRPr="00241458" w:rsidRDefault="00990D45" w:rsidP="00241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6487" w14:textId="77777777" w:rsidR="00990D45" w:rsidRPr="00B83323" w:rsidRDefault="000978D2" w:rsidP="00C15C3B">
    <w:pPr>
      <w:pStyle w:val="Footer"/>
      <w:rPr>
        <w:color w:val="222A35" w:themeColor="text2" w:themeShade="80"/>
        <w:sz w:val="16"/>
        <w:szCs w:val="16"/>
      </w:rPr>
    </w:pPr>
    <w:r w:rsidRPr="00B83323">
      <w:rPr>
        <w:color w:val="222A35" w:themeColor="text2" w:themeShade="80"/>
        <w:sz w:val="16"/>
        <w:szCs w:val="16"/>
      </w:rPr>
      <w:t>Member of The National Community Land Trust Network</w:t>
    </w:r>
  </w:p>
  <w:p w14:paraId="13373556" w14:textId="2CFB720D" w:rsidR="00990D45" w:rsidRPr="00B83323" w:rsidRDefault="000978D2" w:rsidP="00C15C3B">
    <w:pPr>
      <w:pStyle w:val="Footer"/>
      <w:rPr>
        <w:color w:val="222A35" w:themeColor="text2" w:themeShade="80"/>
        <w:sz w:val="16"/>
        <w:szCs w:val="16"/>
      </w:rPr>
    </w:pPr>
    <w:r w:rsidRPr="00B83323">
      <w:rPr>
        <w:color w:val="222A35" w:themeColor="text2" w:themeShade="80"/>
        <w:sz w:val="16"/>
        <w:szCs w:val="16"/>
      </w:rPr>
      <w:t>Generously sponsored by Stow Town Council</w:t>
    </w:r>
    <w:r w:rsidR="00A57B67">
      <w:rPr>
        <w:color w:val="222A35" w:themeColor="text2" w:themeShade="80"/>
        <w:sz w:val="16"/>
        <w:szCs w:val="16"/>
      </w:rPr>
      <w:t xml:space="preserve">, with further support </w:t>
    </w:r>
    <w:r w:rsidR="00355DFA">
      <w:rPr>
        <w:color w:val="222A35" w:themeColor="text2" w:themeShade="80"/>
        <w:sz w:val="16"/>
        <w:szCs w:val="16"/>
      </w:rPr>
      <w:t>from Wiiliam Hinton, North Cotswold</w:t>
    </w:r>
    <w:r w:rsidR="00DD58D5">
      <w:rPr>
        <w:color w:val="222A35" w:themeColor="text2" w:themeShade="80"/>
        <w:sz w:val="16"/>
        <w:szCs w:val="16"/>
      </w:rPr>
      <w:t xml:space="preserve"> Rotary, and Newlands</w:t>
    </w:r>
  </w:p>
  <w:p w14:paraId="4805D0C0" w14:textId="77777777" w:rsidR="00990D45" w:rsidRPr="00B83323" w:rsidRDefault="000978D2" w:rsidP="00C15C3B">
    <w:pPr>
      <w:pStyle w:val="Footer"/>
      <w:rPr>
        <w:sz w:val="16"/>
        <w:szCs w:val="16"/>
      </w:rPr>
    </w:pPr>
    <w:r w:rsidRPr="00B83323">
      <w:rPr>
        <w:sz w:val="16"/>
        <w:szCs w:val="16"/>
      </w:rPr>
      <w:t xml:space="preserve">The registered office of Stow-on-the-Wold Community Land Trust </w:t>
    </w:r>
    <w:proofErr w:type="gramStart"/>
    <w:r w:rsidRPr="00B83323">
      <w:rPr>
        <w:sz w:val="16"/>
        <w:szCs w:val="16"/>
      </w:rPr>
      <w:t>is:</w:t>
    </w:r>
    <w:proofErr w:type="gramEnd"/>
    <w:r w:rsidRPr="00B83323">
      <w:rPr>
        <w:sz w:val="16"/>
        <w:szCs w:val="16"/>
      </w:rPr>
      <w:t xml:space="preserve"> c/o William Hinton, Chartered Accountants and Business Consultants, Ross House, The Square, Stow-on-the-Wold, Gloucestershire, GL54 1AF FCA Reference Number 7531</w:t>
    </w:r>
  </w:p>
  <w:p w14:paraId="22262B8C" w14:textId="77777777" w:rsidR="00990D45" w:rsidRPr="00C86F67" w:rsidRDefault="00990D45" w:rsidP="00C86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4827" w14:textId="77777777" w:rsidR="00EC4466" w:rsidRDefault="00EC4466">
      <w:pPr>
        <w:spacing w:after="0" w:line="240" w:lineRule="auto"/>
      </w:pPr>
      <w:r>
        <w:separator/>
      </w:r>
    </w:p>
  </w:footnote>
  <w:footnote w:type="continuationSeparator" w:id="0">
    <w:p w14:paraId="30486B5B" w14:textId="77777777" w:rsidR="00EC4466" w:rsidRDefault="00EC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33D7" w14:textId="77777777" w:rsidR="00AA7D2E" w:rsidRDefault="00AA7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EB04" w14:textId="77777777" w:rsidR="00AA7D2E" w:rsidRDefault="00AA7D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FF99" w14:textId="61B273FA" w:rsidR="00990D45" w:rsidRPr="00854874" w:rsidRDefault="00A31536" w:rsidP="00C865D1">
    <w:pPr>
      <w:pStyle w:val="BodyA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rPr>
        <w:rFonts w:ascii="Aptos" w:hAnsi="Aptos"/>
        <w:sz w:val="36"/>
        <w:szCs w:val="36"/>
      </w:rPr>
    </w:pPr>
    <w:bookmarkStart w:id="0" w:name="_Hlk71817987"/>
    <w:r>
      <w:rPr>
        <w:noProof/>
      </w:rPr>
      <w:drawing>
        <wp:inline distT="0" distB="0" distL="0" distR="0" wp14:anchorId="29D1AEFB" wp14:editId="274A1FCB">
          <wp:extent cx="1390650" cy="1162050"/>
          <wp:effectExtent l="0" t="0" r="0" b="0"/>
          <wp:docPr id="1498352349" name="Picture 1" descr="A logo of a house and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52349" name="Picture 1" descr="A logo of a house and tr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260089">
      <w:rPr>
        <w:rFonts w:ascii="Aptos" w:hAnsi="Aptos" w:cs="Calibri"/>
        <w:color w:val="222A35" w:themeColor="text2" w:themeShade="80"/>
        <w:sz w:val="36"/>
        <w:szCs w:val="36"/>
      </w:rPr>
      <w:t xml:space="preserve"> </w:t>
    </w:r>
    <w:r w:rsidR="000978D2" w:rsidRPr="00AA7D2E">
      <w:rPr>
        <w:rFonts w:ascii="Aptos" w:hAnsi="Aptos" w:cs="Calibri"/>
        <w:color w:val="222A35"/>
        <w:sz w:val="36"/>
        <w:szCs w:val="36"/>
      </w:rPr>
      <w:t>Stow-on-the-Wold Community Land Trust</w:t>
    </w:r>
  </w:p>
  <w:p w14:paraId="5C095AC2" w14:textId="6D1C2A9A" w:rsidR="00990D45" w:rsidRPr="00B45929" w:rsidRDefault="000978D2" w:rsidP="00C865D1">
    <w:pPr>
      <w:pStyle w:val="BodyA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rPr>
        <w:rFonts w:ascii="Aptos" w:hAnsi="Aptos"/>
        <w:color w:val="222A35" w:themeColor="text2" w:themeShade="80"/>
        <w:sz w:val="21"/>
        <w:szCs w:val="21"/>
      </w:rPr>
    </w:pPr>
    <w:r w:rsidRPr="00B45929">
      <w:rPr>
        <w:rFonts w:ascii="Aptos" w:hAnsi="Aptos" w:cs="Calibri"/>
        <w:color w:val="222A35" w:themeColor="text2" w:themeShade="80"/>
        <w:sz w:val="21"/>
        <w:szCs w:val="21"/>
      </w:rPr>
      <w:t xml:space="preserve">c/o </w:t>
    </w:r>
    <w:r w:rsidR="00606D49" w:rsidRPr="00B45929">
      <w:rPr>
        <w:rFonts w:ascii="Aptos" w:hAnsi="Aptos" w:cs="Calibri"/>
        <w:color w:val="222A35" w:themeColor="text2" w:themeShade="80"/>
        <w:sz w:val="21"/>
        <w:szCs w:val="21"/>
      </w:rPr>
      <w:t>Hurdle Cottage</w:t>
    </w:r>
    <w:r w:rsidRPr="00B45929">
      <w:rPr>
        <w:rFonts w:ascii="Aptos" w:hAnsi="Aptos" w:cs="Calibri"/>
        <w:color w:val="222A35" w:themeColor="text2" w:themeShade="80"/>
        <w:sz w:val="21"/>
        <w:szCs w:val="21"/>
      </w:rPr>
      <w:t>, Sheep Street, Stow on the Wold, GL54 1AU, 01451 870435, www.stowclt.org.uk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E8C"/>
    <w:multiLevelType w:val="hybridMultilevel"/>
    <w:tmpl w:val="8C622FBC"/>
    <w:lvl w:ilvl="0" w:tplc="C15448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652A8"/>
    <w:multiLevelType w:val="hybridMultilevel"/>
    <w:tmpl w:val="7A9052EE"/>
    <w:lvl w:ilvl="0" w:tplc="8BB62C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7123">
    <w:abstractNumId w:val="0"/>
  </w:num>
  <w:num w:numId="2" w16cid:durableId="204427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A6"/>
    <w:rsid w:val="0001794F"/>
    <w:rsid w:val="000306D6"/>
    <w:rsid w:val="000460ED"/>
    <w:rsid w:val="00065441"/>
    <w:rsid w:val="00075B92"/>
    <w:rsid w:val="00081F75"/>
    <w:rsid w:val="00083A3A"/>
    <w:rsid w:val="00090E1C"/>
    <w:rsid w:val="000978D2"/>
    <w:rsid w:val="000B266A"/>
    <w:rsid w:val="000B4FDC"/>
    <w:rsid w:val="000B50DB"/>
    <w:rsid w:val="000B6097"/>
    <w:rsid w:val="000C1854"/>
    <w:rsid w:val="000D7C59"/>
    <w:rsid w:val="001029D1"/>
    <w:rsid w:val="00102B27"/>
    <w:rsid w:val="00122F38"/>
    <w:rsid w:val="00132024"/>
    <w:rsid w:val="00132430"/>
    <w:rsid w:val="001617E9"/>
    <w:rsid w:val="001A5E7E"/>
    <w:rsid w:val="001C3ECB"/>
    <w:rsid w:val="001D0AA6"/>
    <w:rsid w:val="001E0069"/>
    <w:rsid w:val="001F026C"/>
    <w:rsid w:val="00200A4A"/>
    <w:rsid w:val="002069D7"/>
    <w:rsid w:val="0021627E"/>
    <w:rsid w:val="00252DA7"/>
    <w:rsid w:val="0025381E"/>
    <w:rsid w:val="00260089"/>
    <w:rsid w:val="002657AB"/>
    <w:rsid w:val="0028330B"/>
    <w:rsid w:val="00291A87"/>
    <w:rsid w:val="002929F6"/>
    <w:rsid w:val="00294A3B"/>
    <w:rsid w:val="00295945"/>
    <w:rsid w:val="002B6187"/>
    <w:rsid w:val="002E01FB"/>
    <w:rsid w:val="002E618E"/>
    <w:rsid w:val="002F1DBB"/>
    <w:rsid w:val="00307A00"/>
    <w:rsid w:val="00316305"/>
    <w:rsid w:val="00317CAC"/>
    <w:rsid w:val="00321566"/>
    <w:rsid w:val="00352546"/>
    <w:rsid w:val="00355DFA"/>
    <w:rsid w:val="003724F5"/>
    <w:rsid w:val="00391DF3"/>
    <w:rsid w:val="003946D3"/>
    <w:rsid w:val="00395AA1"/>
    <w:rsid w:val="003A161A"/>
    <w:rsid w:val="003A669C"/>
    <w:rsid w:val="003D60BA"/>
    <w:rsid w:val="003E60A7"/>
    <w:rsid w:val="003F01A0"/>
    <w:rsid w:val="003F53AE"/>
    <w:rsid w:val="00404C47"/>
    <w:rsid w:val="0041040A"/>
    <w:rsid w:val="00412D36"/>
    <w:rsid w:val="00413157"/>
    <w:rsid w:val="00424C5F"/>
    <w:rsid w:val="004278D8"/>
    <w:rsid w:val="004321BA"/>
    <w:rsid w:val="00464F36"/>
    <w:rsid w:val="004816E0"/>
    <w:rsid w:val="004872E3"/>
    <w:rsid w:val="00491924"/>
    <w:rsid w:val="004A1A15"/>
    <w:rsid w:val="004A38F3"/>
    <w:rsid w:val="004B71DE"/>
    <w:rsid w:val="004C1448"/>
    <w:rsid w:val="004C4CE6"/>
    <w:rsid w:val="004F0D8D"/>
    <w:rsid w:val="00512D05"/>
    <w:rsid w:val="0058425F"/>
    <w:rsid w:val="00585C5F"/>
    <w:rsid w:val="00591F8E"/>
    <w:rsid w:val="0059263A"/>
    <w:rsid w:val="005926B6"/>
    <w:rsid w:val="005B6CBF"/>
    <w:rsid w:val="005C0C51"/>
    <w:rsid w:val="005E4CF4"/>
    <w:rsid w:val="006048E8"/>
    <w:rsid w:val="00606D49"/>
    <w:rsid w:val="00642F90"/>
    <w:rsid w:val="00643BC7"/>
    <w:rsid w:val="00657065"/>
    <w:rsid w:val="006639AC"/>
    <w:rsid w:val="00670690"/>
    <w:rsid w:val="00690283"/>
    <w:rsid w:val="00693A9D"/>
    <w:rsid w:val="00695E13"/>
    <w:rsid w:val="006971E3"/>
    <w:rsid w:val="006B425F"/>
    <w:rsid w:val="006C6167"/>
    <w:rsid w:val="006C6834"/>
    <w:rsid w:val="006D7355"/>
    <w:rsid w:val="006E291A"/>
    <w:rsid w:val="006F046A"/>
    <w:rsid w:val="007033D3"/>
    <w:rsid w:val="0070637A"/>
    <w:rsid w:val="00720B21"/>
    <w:rsid w:val="00721750"/>
    <w:rsid w:val="00732DCE"/>
    <w:rsid w:val="00741512"/>
    <w:rsid w:val="007432C7"/>
    <w:rsid w:val="00743D46"/>
    <w:rsid w:val="00777A67"/>
    <w:rsid w:val="007806F3"/>
    <w:rsid w:val="0078100B"/>
    <w:rsid w:val="00784487"/>
    <w:rsid w:val="00785D1C"/>
    <w:rsid w:val="00785FB5"/>
    <w:rsid w:val="00793059"/>
    <w:rsid w:val="007A6BFA"/>
    <w:rsid w:val="007B4EC8"/>
    <w:rsid w:val="007D71E8"/>
    <w:rsid w:val="007D723A"/>
    <w:rsid w:val="007E7419"/>
    <w:rsid w:val="008039E9"/>
    <w:rsid w:val="008408CB"/>
    <w:rsid w:val="00854874"/>
    <w:rsid w:val="008675A8"/>
    <w:rsid w:val="008804A7"/>
    <w:rsid w:val="008851AA"/>
    <w:rsid w:val="008B55F6"/>
    <w:rsid w:val="008C0A1B"/>
    <w:rsid w:val="008F01A9"/>
    <w:rsid w:val="008F54DA"/>
    <w:rsid w:val="00916A9D"/>
    <w:rsid w:val="00935CD1"/>
    <w:rsid w:val="00942CB3"/>
    <w:rsid w:val="00943C85"/>
    <w:rsid w:val="00952910"/>
    <w:rsid w:val="00952DC8"/>
    <w:rsid w:val="00990D45"/>
    <w:rsid w:val="009C3CAE"/>
    <w:rsid w:val="009C525B"/>
    <w:rsid w:val="009D717C"/>
    <w:rsid w:val="009E37D6"/>
    <w:rsid w:val="009E3FBB"/>
    <w:rsid w:val="009E500F"/>
    <w:rsid w:val="00A0746A"/>
    <w:rsid w:val="00A20363"/>
    <w:rsid w:val="00A31536"/>
    <w:rsid w:val="00A41305"/>
    <w:rsid w:val="00A53A3F"/>
    <w:rsid w:val="00A55384"/>
    <w:rsid w:val="00A57B67"/>
    <w:rsid w:val="00A61E72"/>
    <w:rsid w:val="00A626E2"/>
    <w:rsid w:val="00A8076C"/>
    <w:rsid w:val="00A912CE"/>
    <w:rsid w:val="00AA7D2E"/>
    <w:rsid w:val="00AB4865"/>
    <w:rsid w:val="00AB4A9C"/>
    <w:rsid w:val="00AB4ACA"/>
    <w:rsid w:val="00AB6526"/>
    <w:rsid w:val="00AC780C"/>
    <w:rsid w:val="00AE0A2B"/>
    <w:rsid w:val="00AF6CE6"/>
    <w:rsid w:val="00AF6FB5"/>
    <w:rsid w:val="00B112CF"/>
    <w:rsid w:val="00B155C5"/>
    <w:rsid w:val="00B15A10"/>
    <w:rsid w:val="00B257DB"/>
    <w:rsid w:val="00B40D27"/>
    <w:rsid w:val="00B43E9B"/>
    <w:rsid w:val="00B45929"/>
    <w:rsid w:val="00B52397"/>
    <w:rsid w:val="00B53334"/>
    <w:rsid w:val="00B55430"/>
    <w:rsid w:val="00B76641"/>
    <w:rsid w:val="00B7745D"/>
    <w:rsid w:val="00B83323"/>
    <w:rsid w:val="00B834EC"/>
    <w:rsid w:val="00B9447E"/>
    <w:rsid w:val="00BB4978"/>
    <w:rsid w:val="00BB6432"/>
    <w:rsid w:val="00BE038C"/>
    <w:rsid w:val="00BE36AF"/>
    <w:rsid w:val="00C018E1"/>
    <w:rsid w:val="00C113F7"/>
    <w:rsid w:val="00C239F7"/>
    <w:rsid w:val="00C255DA"/>
    <w:rsid w:val="00C3245C"/>
    <w:rsid w:val="00C41CC6"/>
    <w:rsid w:val="00C42DAA"/>
    <w:rsid w:val="00C564AC"/>
    <w:rsid w:val="00C8726E"/>
    <w:rsid w:val="00C93789"/>
    <w:rsid w:val="00C97AEF"/>
    <w:rsid w:val="00CB55BD"/>
    <w:rsid w:val="00CD0A42"/>
    <w:rsid w:val="00CD75DB"/>
    <w:rsid w:val="00CE16F6"/>
    <w:rsid w:val="00CE56A1"/>
    <w:rsid w:val="00CF15A8"/>
    <w:rsid w:val="00CF4837"/>
    <w:rsid w:val="00D22899"/>
    <w:rsid w:val="00D22DE8"/>
    <w:rsid w:val="00D239DF"/>
    <w:rsid w:val="00D24112"/>
    <w:rsid w:val="00D315F8"/>
    <w:rsid w:val="00D330FE"/>
    <w:rsid w:val="00D50976"/>
    <w:rsid w:val="00D53137"/>
    <w:rsid w:val="00D6040E"/>
    <w:rsid w:val="00D631F2"/>
    <w:rsid w:val="00D641E1"/>
    <w:rsid w:val="00D67742"/>
    <w:rsid w:val="00D776A8"/>
    <w:rsid w:val="00D8596D"/>
    <w:rsid w:val="00DA2421"/>
    <w:rsid w:val="00DC05BC"/>
    <w:rsid w:val="00DD215F"/>
    <w:rsid w:val="00DD58D5"/>
    <w:rsid w:val="00DD5DB2"/>
    <w:rsid w:val="00E05842"/>
    <w:rsid w:val="00E06482"/>
    <w:rsid w:val="00E13B1C"/>
    <w:rsid w:val="00E46A25"/>
    <w:rsid w:val="00E54622"/>
    <w:rsid w:val="00E71876"/>
    <w:rsid w:val="00E80A1A"/>
    <w:rsid w:val="00E847EA"/>
    <w:rsid w:val="00E8480A"/>
    <w:rsid w:val="00E93FF5"/>
    <w:rsid w:val="00E96307"/>
    <w:rsid w:val="00EC4466"/>
    <w:rsid w:val="00EE1438"/>
    <w:rsid w:val="00F10554"/>
    <w:rsid w:val="00F16CCB"/>
    <w:rsid w:val="00F2655A"/>
    <w:rsid w:val="00F347E1"/>
    <w:rsid w:val="00F4191F"/>
    <w:rsid w:val="00F44D9A"/>
    <w:rsid w:val="00F73ED1"/>
    <w:rsid w:val="00F867CB"/>
    <w:rsid w:val="00F87E0D"/>
    <w:rsid w:val="00FA33A1"/>
    <w:rsid w:val="00FC1DDD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508AB"/>
  <w15:chartTrackingRefBased/>
  <w15:docId w15:val="{BEF22D66-5545-4219-A843-B1BE7E7C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A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A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0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A6"/>
    <w:rPr>
      <w:rFonts w:ascii="Calibri" w:eastAsia="Calibri" w:hAnsi="Calibri" w:cs="Times New Roman"/>
    </w:rPr>
  </w:style>
  <w:style w:type="paragraph" w:customStyle="1" w:styleId="BodyA">
    <w:name w:val="Body A"/>
    <w:rsid w:val="001D0A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1D0AA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D0AA6"/>
    <w:rPr>
      <w:color w:val="0000FF"/>
      <w:u w:val="single"/>
    </w:rPr>
  </w:style>
  <w:style w:type="character" w:customStyle="1" w:styleId="wtphone">
    <w:name w:val="wt_phone"/>
    <w:basedOn w:val="DefaultParagraphFont"/>
    <w:rsid w:val="001D0AA6"/>
  </w:style>
  <w:style w:type="paragraph" w:styleId="ListParagraph">
    <w:name w:val="List Paragraph"/>
    <w:basedOn w:val="Normal"/>
    <w:uiPriority w:val="34"/>
    <w:qFormat/>
    <w:rsid w:val="001D0A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553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Germaney</dc:creator>
  <cp:keywords/>
  <dc:description/>
  <cp:lastModifiedBy>David Germaney</cp:lastModifiedBy>
  <cp:revision>9</cp:revision>
  <dcterms:created xsi:type="dcterms:W3CDTF">2025-04-18T13:12:00Z</dcterms:created>
  <dcterms:modified xsi:type="dcterms:W3CDTF">2026-01-19T15:14:00Z</dcterms:modified>
</cp:coreProperties>
</file>